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97872" w14:textId="77777777" w:rsidR="00126C5C" w:rsidRDefault="00126C5C" w:rsidP="004B53DD">
      <w:pPr>
        <w:spacing w:after="0"/>
        <w:jc w:val="center"/>
        <w:rPr>
          <w:rFonts w:ascii="Trebuchet MS" w:hAnsi="Trebuchet MS"/>
          <w:b/>
          <w:bCs/>
        </w:rPr>
      </w:pPr>
      <w:r>
        <w:rPr>
          <w:rFonts w:ascii="Trebuchet MS" w:hAnsi="Trebuchet MS"/>
          <w:b/>
          <w:bCs/>
        </w:rPr>
        <w:t xml:space="preserve">Frontier Airlines Announces Return to Tucson International Airport </w:t>
      </w:r>
    </w:p>
    <w:p w14:paraId="4D443E88" w14:textId="427BF52C" w:rsidR="004B53DD" w:rsidRDefault="00126C5C" w:rsidP="004B53DD">
      <w:pPr>
        <w:spacing w:after="0"/>
        <w:jc w:val="center"/>
        <w:rPr>
          <w:rFonts w:ascii="Trebuchet MS" w:hAnsi="Trebuchet MS"/>
          <w:b/>
          <w:bCs/>
        </w:rPr>
      </w:pPr>
      <w:r>
        <w:rPr>
          <w:rFonts w:ascii="Trebuchet MS" w:hAnsi="Trebuchet MS"/>
          <w:b/>
          <w:bCs/>
        </w:rPr>
        <w:t>With Nonstop Service to Denver Launching Next Year</w:t>
      </w:r>
    </w:p>
    <w:p w14:paraId="4E1FB40F" w14:textId="77777777" w:rsidR="004B53DD" w:rsidRDefault="004B53DD" w:rsidP="004B53DD">
      <w:pPr>
        <w:spacing w:after="0"/>
        <w:jc w:val="center"/>
        <w:rPr>
          <w:rFonts w:ascii="Trebuchet MS" w:hAnsi="Trebuchet MS"/>
        </w:rPr>
      </w:pPr>
    </w:p>
    <w:p w14:paraId="314B7652" w14:textId="2E3D718A" w:rsidR="004B53DD" w:rsidRDefault="00126C5C" w:rsidP="004B53DD">
      <w:pPr>
        <w:spacing w:after="0"/>
        <w:jc w:val="center"/>
        <w:rPr>
          <w:rFonts w:ascii="Trebuchet MS" w:hAnsi="Trebuchet MS"/>
          <w:i/>
          <w:iCs/>
        </w:rPr>
      </w:pPr>
      <w:r>
        <w:rPr>
          <w:rFonts w:ascii="Trebuchet MS" w:hAnsi="Trebuchet MS"/>
          <w:i/>
          <w:iCs/>
        </w:rPr>
        <w:t>To Celebrate, America’s Greenest Airline Is Offering Fares as Low as $</w:t>
      </w:r>
      <w:r w:rsidR="00947CD9">
        <w:rPr>
          <w:rFonts w:ascii="Trebuchet MS" w:hAnsi="Trebuchet MS"/>
          <w:i/>
          <w:iCs/>
        </w:rPr>
        <w:t>19</w:t>
      </w:r>
      <w:r>
        <w:rPr>
          <w:rFonts w:ascii="Trebuchet MS" w:hAnsi="Trebuchet MS"/>
          <w:i/>
          <w:iCs/>
        </w:rPr>
        <w:t>*</w:t>
      </w:r>
    </w:p>
    <w:p w14:paraId="3706FD95" w14:textId="77777777" w:rsidR="004B53DD" w:rsidRDefault="004B53DD" w:rsidP="004B53DD">
      <w:pPr>
        <w:spacing w:after="0"/>
        <w:rPr>
          <w:rFonts w:ascii="Trebuchet MS" w:hAnsi="Trebuchet MS"/>
        </w:rPr>
      </w:pPr>
      <w:bookmarkStart w:id="0" w:name="_Hlk112675123"/>
    </w:p>
    <w:p w14:paraId="223B1625" w14:textId="038C30C0" w:rsidR="004B53DD" w:rsidRDefault="00126C5C" w:rsidP="004B53DD">
      <w:pPr>
        <w:spacing w:after="0"/>
        <w:rPr>
          <w:rFonts w:ascii="Trebuchet MS" w:hAnsi="Trebuchet MS"/>
        </w:rPr>
      </w:pPr>
      <w:r>
        <w:rPr>
          <w:rFonts w:ascii="Trebuchet MS" w:hAnsi="Trebuchet MS"/>
          <w:b/>
          <w:bCs/>
        </w:rPr>
        <w:t>TUCSON, Ariz.</w:t>
      </w:r>
      <w:r w:rsidR="004B53DD">
        <w:rPr>
          <w:rFonts w:ascii="Trebuchet MS" w:hAnsi="Trebuchet MS"/>
          <w:b/>
          <w:bCs/>
        </w:rPr>
        <w:t xml:space="preserve"> – </w:t>
      </w:r>
      <w:r>
        <w:rPr>
          <w:rFonts w:ascii="Trebuchet MS" w:hAnsi="Trebuchet MS"/>
          <w:b/>
          <w:bCs/>
        </w:rPr>
        <w:t>November 19, 2024</w:t>
      </w:r>
      <w:r w:rsidR="00155A05">
        <w:rPr>
          <w:rFonts w:ascii="Trebuchet MS" w:hAnsi="Trebuchet MS"/>
          <w:b/>
          <w:bCs/>
        </w:rPr>
        <w:t xml:space="preserve"> </w:t>
      </w:r>
      <w:r w:rsidR="004B53DD">
        <w:rPr>
          <w:rFonts w:ascii="Trebuchet MS" w:hAnsi="Trebuchet MS"/>
        </w:rPr>
        <w:t>–</w:t>
      </w:r>
      <w:bookmarkStart w:id="1" w:name="_Hlk114574273"/>
      <w:r>
        <w:rPr>
          <w:rFonts w:ascii="Trebuchet MS" w:hAnsi="Trebuchet MS"/>
        </w:rPr>
        <w:t xml:space="preserve"> </w:t>
      </w:r>
      <w:r w:rsidR="004B53DD">
        <w:rPr>
          <w:rFonts w:ascii="Trebuchet MS" w:hAnsi="Trebuchet MS"/>
        </w:rPr>
        <w:t>Ultra-low fare carrier Frontier Airlines (</w:t>
      </w:r>
      <w:hyperlink r:id="rId6" w:history="1">
        <w:r w:rsidR="004B53DD">
          <w:rPr>
            <w:rStyle w:val="Hyperlink"/>
            <w:rFonts w:ascii="Trebuchet MS" w:hAnsi="Trebuchet MS"/>
          </w:rPr>
          <w:t>NASDAQ: ULCC</w:t>
        </w:r>
      </w:hyperlink>
      <w:r w:rsidR="004B53DD">
        <w:rPr>
          <w:rFonts w:ascii="Trebuchet MS" w:hAnsi="Trebuchet MS"/>
        </w:rPr>
        <w:t xml:space="preserve">) </w:t>
      </w:r>
      <w:r>
        <w:rPr>
          <w:rFonts w:ascii="Trebuchet MS" w:hAnsi="Trebuchet MS"/>
        </w:rPr>
        <w:t xml:space="preserve">is returning to Tucson International Airport (TUS) next year with the launch of nonstop service to Denver International Airport (DEN). The service, beginning March 3, 2025, will operate three times per week. </w:t>
      </w:r>
    </w:p>
    <w:p w14:paraId="4FCD5B30" w14:textId="77777777" w:rsidR="00251A70" w:rsidRDefault="00251A70" w:rsidP="004B53DD">
      <w:pPr>
        <w:spacing w:after="0"/>
        <w:rPr>
          <w:rFonts w:ascii="Trebuchet MS" w:hAnsi="Trebuchet MS"/>
        </w:rPr>
      </w:pPr>
    </w:p>
    <w:p w14:paraId="2B305532" w14:textId="381E11B8" w:rsidR="00126C5C" w:rsidRDefault="00126C5C" w:rsidP="004B53DD">
      <w:pPr>
        <w:spacing w:after="0"/>
        <w:rPr>
          <w:rFonts w:ascii="Trebuchet MS" w:hAnsi="Trebuchet MS"/>
        </w:rPr>
      </w:pPr>
      <w:r>
        <w:rPr>
          <w:rFonts w:ascii="Trebuchet MS" w:hAnsi="Trebuchet MS"/>
        </w:rPr>
        <w:t>To celebrate, America’s Greenest Airline is offering fares as low as $</w:t>
      </w:r>
      <w:r w:rsidR="00947CD9">
        <w:rPr>
          <w:rFonts w:ascii="Trebuchet MS" w:hAnsi="Trebuchet MS"/>
        </w:rPr>
        <w:t>19</w:t>
      </w:r>
      <w:r>
        <w:rPr>
          <w:rFonts w:ascii="Trebuchet MS" w:hAnsi="Trebuchet MS"/>
        </w:rPr>
        <w:t xml:space="preserve">*. </w:t>
      </w:r>
    </w:p>
    <w:p w14:paraId="30FD9F76" w14:textId="77777777" w:rsidR="00126C5C" w:rsidRDefault="00126C5C" w:rsidP="004B53DD">
      <w:pPr>
        <w:spacing w:after="0"/>
        <w:rPr>
          <w:rFonts w:ascii="Trebuchet MS" w:hAnsi="Trebuchet MS"/>
        </w:rPr>
      </w:pPr>
    </w:p>
    <w:p w14:paraId="5416AEDF" w14:textId="4A08B533" w:rsidR="00126C5C" w:rsidRDefault="00126C5C" w:rsidP="004B53DD">
      <w:pPr>
        <w:spacing w:after="0"/>
        <w:rPr>
          <w:rFonts w:ascii="Trebuchet MS" w:hAnsi="Trebuchet MS"/>
        </w:rPr>
      </w:pPr>
      <w:r>
        <w:rPr>
          <w:rFonts w:ascii="Trebuchet MS" w:hAnsi="Trebuchet MS"/>
        </w:rPr>
        <w:t xml:space="preserve">“We can’t wait to make our return to the Tucson area with the launch of this new service,” said Josh Flyr, vice president of network and operations design, Frontier Airlines. </w:t>
      </w:r>
      <w:r w:rsidR="00BD40E1">
        <w:rPr>
          <w:rFonts w:ascii="Trebuchet MS" w:hAnsi="Trebuchet MS"/>
        </w:rPr>
        <w:t xml:space="preserve">“Just in time for spring and summer </w:t>
      </w:r>
      <w:r w:rsidR="006A2596">
        <w:rPr>
          <w:rFonts w:ascii="Trebuchet MS" w:hAnsi="Trebuchet MS"/>
        </w:rPr>
        <w:t>travel</w:t>
      </w:r>
      <w:r w:rsidR="00BD40E1">
        <w:rPr>
          <w:rFonts w:ascii="Trebuchet MS" w:hAnsi="Trebuchet MS"/>
        </w:rPr>
        <w:t>, consumers in the region will have new ultra-</w:t>
      </w:r>
      <w:proofErr w:type="gramStart"/>
      <w:r w:rsidR="00BD40E1">
        <w:rPr>
          <w:rFonts w:ascii="Trebuchet MS" w:hAnsi="Trebuchet MS"/>
        </w:rPr>
        <w:t>low cost</w:t>
      </w:r>
      <w:proofErr w:type="gramEnd"/>
      <w:r w:rsidR="00BD40E1">
        <w:rPr>
          <w:rFonts w:ascii="Trebuchet MS" w:hAnsi="Trebuchet MS"/>
        </w:rPr>
        <w:t xml:space="preserve"> </w:t>
      </w:r>
      <w:r w:rsidR="006A2596">
        <w:rPr>
          <w:rFonts w:ascii="Trebuchet MS" w:hAnsi="Trebuchet MS"/>
        </w:rPr>
        <w:t>flight</w:t>
      </w:r>
      <w:r w:rsidR="00BD40E1">
        <w:rPr>
          <w:rFonts w:ascii="Trebuchet MS" w:hAnsi="Trebuchet MS"/>
        </w:rPr>
        <w:t xml:space="preserve"> options to Colorado and</w:t>
      </w:r>
      <w:r w:rsidR="006A2596">
        <w:rPr>
          <w:rFonts w:ascii="Trebuchet MS" w:hAnsi="Trebuchet MS"/>
        </w:rPr>
        <w:t xml:space="preserve"> beyond. T</w:t>
      </w:r>
      <w:r w:rsidR="00BD40E1">
        <w:rPr>
          <w:rFonts w:ascii="Trebuchet MS" w:hAnsi="Trebuchet MS"/>
        </w:rPr>
        <w:t>ourists looking to visit Southern Arizona will</w:t>
      </w:r>
      <w:r w:rsidR="006A2596">
        <w:rPr>
          <w:rFonts w:ascii="Trebuchet MS" w:hAnsi="Trebuchet MS"/>
        </w:rPr>
        <w:t xml:space="preserve"> also</w:t>
      </w:r>
      <w:r w:rsidR="00BD40E1">
        <w:rPr>
          <w:rFonts w:ascii="Trebuchet MS" w:hAnsi="Trebuchet MS"/>
        </w:rPr>
        <w:t xml:space="preserve"> be able to </w:t>
      </w:r>
      <w:r w:rsidR="006A2596">
        <w:rPr>
          <w:rFonts w:ascii="Trebuchet MS" w:hAnsi="Trebuchet MS"/>
        </w:rPr>
        <w:t xml:space="preserve">take advantage of </w:t>
      </w:r>
      <w:r w:rsidR="00BD40E1">
        <w:rPr>
          <w:rFonts w:ascii="Trebuchet MS" w:hAnsi="Trebuchet MS"/>
        </w:rPr>
        <w:t>Frontier’s unmatched affordability and convenience.”</w:t>
      </w:r>
    </w:p>
    <w:p w14:paraId="0A637EFB" w14:textId="77777777" w:rsidR="00FC782D" w:rsidRDefault="00FC782D" w:rsidP="004B53DD">
      <w:pPr>
        <w:spacing w:after="0"/>
        <w:rPr>
          <w:rFonts w:ascii="Trebuchet MS" w:hAnsi="Trebuchet MS"/>
        </w:rPr>
      </w:pPr>
    </w:p>
    <w:p w14:paraId="3927110E" w14:textId="4442BAD7" w:rsidR="00FC782D" w:rsidRPr="00FC782D" w:rsidRDefault="00FC782D" w:rsidP="00FC782D">
      <w:pPr>
        <w:spacing w:after="0"/>
        <w:rPr>
          <w:rFonts w:ascii="Trebuchet MS" w:hAnsi="Trebuchet MS"/>
        </w:rPr>
      </w:pPr>
      <w:bookmarkStart w:id="2" w:name="_Hlk182493673"/>
      <w:r w:rsidRPr="00FC782D">
        <w:rPr>
          <w:rFonts w:ascii="Trebuchet MS" w:hAnsi="Trebuchet MS"/>
        </w:rPr>
        <w:t>“The TAA is delighted to welcome back Frontier Airlines to TUS</w:t>
      </w:r>
      <w:r>
        <w:rPr>
          <w:rFonts w:ascii="Trebuchet MS" w:hAnsi="Trebuchet MS"/>
        </w:rPr>
        <w:t>,” said Tucson Airport Authority President and CEO Danette Bewley.</w:t>
      </w:r>
      <w:r w:rsidRPr="00FC782D">
        <w:rPr>
          <w:rFonts w:ascii="Trebuchet MS" w:hAnsi="Trebuchet MS"/>
        </w:rPr>
        <w:t xml:space="preserve"> </w:t>
      </w:r>
      <w:r>
        <w:rPr>
          <w:rFonts w:ascii="Trebuchet MS" w:hAnsi="Trebuchet MS"/>
        </w:rPr>
        <w:t>“</w:t>
      </w:r>
      <w:r w:rsidRPr="00FC782D">
        <w:rPr>
          <w:rFonts w:ascii="Trebuchet MS" w:hAnsi="Trebuchet MS"/>
        </w:rPr>
        <w:t xml:space="preserve">Our air service team has worked very hard to expand air service offerings for our community, and the addition of Frontier Airlines speaks to the incredible success </w:t>
      </w:r>
      <w:r>
        <w:rPr>
          <w:rFonts w:ascii="Trebuchet MS" w:hAnsi="Trebuchet MS"/>
        </w:rPr>
        <w:t xml:space="preserve">of </w:t>
      </w:r>
      <w:r w:rsidRPr="00FC782D">
        <w:rPr>
          <w:rFonts w:ascii="Trebuchet MS" w:hAnsi="Trebuchet MS"/>
        </w:rPr>
        <w:t>our airport team in attracting new service to Southern Arizona.”</w:t>
      </w:r>
    </w:p>
    <w:bookmarkEnd w:id="2"/>
    <w:p w14:paraId="143020CC" w14:textId="77777777" w:rsidR="00155A05" w:rsidRDefault="00155A05" w:rsidP="004B53DD">
      <w:pPr>
        <w:spacing w:after="0"/>
        <w:rPr>
          <w:rFonts w:ascii="Trebuchet MS" w:hAnsi="Trebuchet MS"/>
        </w:rPr>
      </w:pPr>
    </w:p>
    <w:bookmarkEnd w:id="0"/>
    <w:bookmarkEnd w:id="1"/>
    <w:p w14:paraId="19F9FA97" w14:textId="77777777" w:rsidR="00947CD9" w:rsidRPr="007B0EDC" w:rsidRDefault="00947CD9" w:rsidP="00947CD9">
      <w:pPr>
        <w:spacing w:after="0"/>
        <w:rPr>
          <w:rFonts w:ascii="Trebuchet MS" w:hAnsi="Trebuchet MS"/>
          <w:b/>
          <w:bCs/>
        </w:rPr>
      </w:pPr>
      <w:r>
        <w:rPr>
          <w:rFonts w:ascii="Trebuchet MS" w:hAnsi="Trebuchet MS"/>
          <w:b/>
          <w:bCs/>
        </w:rPr>
        <w:t>New s</w:t>
      </w:r>
      <w:r w:rsidRPr="007B0EDC">
        <w:rPr>
          <w:rFonts w:ascii="Trebuchet MS" w:hAnsi="Trebuchet MS"/>
          <w:b/>
          <w:bCs/>
        </w:rPr>
        <w:t>ervice from</w:t>
      </w:r>
      <w:r>
        <w:rPr>
          <w:rFonts w:ascii="Trebuchet MS" w:hAnsi="Trebuchet MS"/>
          <w:b/>
          <w:bCs/>
        </w:rPr>
        <w:t xml:space="preserve"> Tucson International Airport (TUS):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250"/>
        <w:gridCol w:w="1767"/>
        <w:gridCol w:w="1828"/>
      </w:tblGrid>
      <w:tr w:rsidR="00947CD9" w:rsidRPr="007B0EDC" w14:paraId="78FB8010" w14:textId="77777777" w:rsidTr="00BA110F">
        <w:trPr>
          <w:trHeight w:val="300"/>
        </w:trPr>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0F37B7" w14:textId="77777777" w:rsidR="00947CD9" w:rsidRPr="007B0EDC" w:rsidRDefault="00947CD9" w:rsidP="00BA110F">
            <w:pPr>
              <w:spacing w:after="0"/>
              <w:jc w:val="center"/>
              <w:rPr>
                <w:rFonts w:ascii="Trebuchet MS" w:hAnsi="Trebuchet MS"/>
              </w:rPr>
            </w:pPr>
            <w:r w:rsidRPr="007B0EDC">
              <w:rPr>
                <w:rFonts w:ascii="Trebuchet MS" w:hAnsi="Trebuchet MS"/>
              </w:rPr>
              <w:t>SERVICE TO:</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0D93E8C" w14:textId="77777777" w:rsidR="00947CD9" w:rsidRPr="007B0EDC" w:rsidRDefault="00947CD9" w:rsidP="00BA110F">
            <w:pPr>
              <w:spacing w:after="0"/>
              <w:jc w:val="center"/>
              <w:rPr>
                <w:rFonts w:ascii="Trebuchet MS" w:hAnsi="Trebuchet MS"/>
              </w:rPr>
            </w:pPr>
            <w:r w:rsidRPr="007B0EDC">
              <w:rPr>
                <w:rFonts w:ascii="Trebuchet MS" w:hAnsi="Trebuchet MS"/>
              </w:rPr>
              <w:t>SERVICE START:</w:t>
            </w:r>
          </w:p>
        </w:tc>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415D40" w14:textId="77777777" w:rsidR="00947CD9" w:rsidRPr="007B0EDC" w:rsidRDefault="00947CD9" w:rsidP="00BA110F">
            <w:pPr>
              <w:spacing w:after="0"/>
              <w:jc w:val="center"/>
              <w:rPr>
                <w:rFonts w:ascii="Trebuchet MS" w:hAnsi="Trebuchet MS"/>
              </w:rPr>
            </w:pPr>
            <w:r w:rsidRPr="007B0EDC">
              <w:rPr>
                <w:rFonts w:ascii="Trebuchet MS" w:hAnsi="Trebuchet MS"/>
              </w:rPr>
              <w:t>SERVICE FREQUENCY:</w:t>
            </w:r>
          </w:p>
        </w:tc>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3124C" w14:textId="77777777" w:rsidR="00947CD9" w:rsidRDefault="00947CD9" w:rsidP="00BA110F">
            <w:pPr>
              <w:spacing w:after="0"/>
              <w:jc w:val="center"/>
              <w:rPr>
                <w:rFonts w:ascii="Trebuchet MS" w:hAnsi="Trebuchet MS"/>
              </w:rPr>
            </w:pPr>
          </w:p>
          <w:p w14:paraId="3A01FAB3" w14:textId="77777777" w:rsidR="00947CD9" w:rsidRPr="007B0EDC" w:rsidRDefault="00947CD9" w:rsidP="00BA110F">
            <w:pPr>
              <w:spacing w:after="0"/>
              <w:jc w:val="center"/>
              <w:rPr>
                <w:rFonts w:ascii="Trebuchet MS" w:hAnsi="Trebuchet MS"/>
              </w:rPr>
            </w:pPr>
            <w:r>
              <w:rPr>
                <w:rFonts w:ascii="Trebuchet MS" w:hAnsi="Trebuchet MS"/>
              </w:rPr>
              <w:t>INTRO FARE:</w:t>
            </w:r>
          </w:p>
        </w:tc>
      </w:tr>
      <w:tr w:rsidR="00947CD9" w:rsidRPr="007B0EDC" w14:paraId="353C3F70" w14:textId="77777777" w:rsidTr="00BA110F">
        <w:trPr>
          <w:trHeight w:val="300"/>
        </w:trPr>
        <w:tc>
          <w:tcPr>
            <w:tcW w:w="3505" w:type="dxa"/>
            <w:tcBorders>
              <w:top w:val="single" w:sz="4" w:space="0" w:color="auto"/>
              <w:left w:val="single" w:sz="4" w:space="0" w:color="auto"/>
              <w:bottom w:val="single" w:sz="4" w:space="0" w:color="auto"/>
              <w:right w:val="single" w:sz="4" w:space="0" w:color="auto"/>
            </w:tcBorders>
            <w:noWrap/>
            <w:vAlign w:val="bottom"/>
          </w:tcPr>
          <w:p w14:paraId="636CDA40" w14:textId="77777777" w:rsidR="00947CD9" w:rsidRPr="006F2E73" w:rsidRDefault="00947CD9" w:rsidP="00BA110F">
            <w:pPr>
              <w:spacing w:after="0"/>
              <w:jc w:val="center"/>
              <w:rPr>
                <w:rFonts w:ascii="Trebuchet MS" w:hAnsi="Trebuchet MS"/>
              </w:rPr>
            </w:pPr>
            <w:r>
              <w:rPr>
                <w:rFonts w:ascii="Trebuchet MS" w:hAnsi="Trebuchet MS"/>
              </w:rPr>
              <w:t>Denver (DEN)</w:t>
            </w:r>
          </w:p>
        </w:tc>
        <w:tc>
          <w:tcPr>
            <w:tcW w:w="2250" w:type="dxa"/>
            <w:tcBorders>
              <w:top w:val="single" w:sz="4" w:space="0" w:color="auto"/>
              <w:left w:val="single" w:sz="4" w:space="0" w:color="auto"/>
              <w:bottom w:val="single" w:sz="4" w:space="0" w:color="auto"/>
              <w:right w:val="single" w:sz="4" w:space="0" w:color="auto"/>
            </w:tcBorders>
            <w:vAlign w:val="bottom"/>
          </w:tcPr>
          <w:p w14:paraId="61FDAD94" w14:textId="77777777" w:rsidR="00947CD9" w:rsidRPr="007B0EDC" w:rsidRDefault="00947CD9" w:rsidP="00BA110F">
            <w:pPr>
              <w:spacing w:after="0"/>
              <w:jc w:val="center"/>
              <w:rPr>
                <w:rFonts w:ascii="Trebuchet MS" w:hAnsi="Trebuchet MS"/>
              </w:rPr>
            </w:pPr>
            <w:r>
              <w:rPr>
                <w:rFonts w:ascii="Trebuchet MS" w:hAnsi="Trebuchet MS"/>
              </w:rPr>
              <w:t>March 3, 2025</w:t>
            </w:r>
          </w:p>
        </w:tc>
        <w:tc>
          <w:tcPr>
            <w:tcW w:w="1767" w:type="dxa"/>
            <w:tcBorders>
              <w:top w:val="single" w:sz="4" w:space="0" w:color="auto"/>
              <w:left w:val="single" w:sz="4" w:space="0" w:color="auto"/>
              <w:bottom w:val="single" w:sz="4" w:space="0" w:color="auto"/>
              <w:right w:val="single" w:sz="4" w:space="0" w:color="auto"/>
            </w:tcBorders>
            <w:noWrap/>
            <w:vAlign w:val="bottom"/>
          </w:tcPr>
          <w:p w14:paraId="5BF8E8EC" w14:textId="77777777" w:rsidR="00947CD9" w:rsidRPr="007B0EDC" w:rsidRDefault="00947CD9" w:rsidP="00BA110F">
            <w:pPr>
              <w:spacing w:after="0"/>
              <w:jc w:val="center"/>
              <w:rPr>
                <w:rFonts w:ascii="Trebuchet MS" w:hAnsi="Trebuchet MS"/>
              </w:rPr>
            </w:pPr>
            <w:r>
              <w:rPr>
                <w:rFonts w:ascii="Trebuchet MS" w:hAnsi="Trebuchet MS"/>
              </w:rPr>
              <w:t>3x/week</w:t>
            </w:r>
          </w:p>
        </w:tc>
        <w:tc>
          <w:tcPr>
            <w:tcW w:w="1828" w:type="dxa"/>
            <w:tcBorders>
              <w:top w:val="single" w:sz="4" w:space="0" w:color="auto"/>
              <w:left w:val="single" w:sz="4" w:space="0" w:color="auto"/>
              <w:bottom w:val="single" w:sz="4" w:space="0" w:color="auto"/>
              <w:right w:val="single" w:sz="4" w:space="0" w:color="auto"/>
            </w:tcBorders>
          </w:tcPr>
          <w:p w14:paraId="770C7D9F" w14:textId="77777777" w:rsidR="00947CD9" w:rsidRPr="00E32154" w:rsidRDefault="00947CD9" w:rsidP="00BA110F">
            <w:pPr>
              <w:spacing w:after="0"/>
              <w:jc w:val="center"/>
              <w:rPr>
                <w:rFonts w:ascii="Trebuchet MS" w:hAnsi="Trebuchet MS"/>
              </w:rPr>
            </w:pPr>
            <w:r>
              <w:rPr>
                <w:rFonts w:ascii="Trebuchet MS" w:hAnsi="Trebuchet MS"/>
              </w:rPr>
              <w:t>$19*</w:t>
            </w:r>
          </w:p>
        </w:tc>
      </w:tr>
    </w:tbl>
    <w:p w14:paraId="232DA490" w14:textId="77777777" w:rsidR="004B53DD" w:rsidRDefault="004B53DD" w:rsidP="004B53DD">
      <w:pPr>
        <w:spacing w:after="0"/>
        <w:rPr>
          <w:rFonts w:ascii="Trebuchet MS" w:hAnsi="Trebuchet MS"/>
        </w:rPr>
      </w:pPr>
    </w:p>
    <w:p w14:paraId="7959BC5A" w14:textId="0A874EFE" w:rsidR="00102349" w:rsidRDefault="00102349" w:rsidP="00102349">
      <w:pPr>
        <w:rPr>
          <w:rFonts w:ascii="Trebuchet MS" w:hAnsi="Trebuchet MS"/>
        </w:rPr>
      </w:pPr>
      <w:r>
        <w:rPr>
          <w:rFonts w:ascii="Trebuchet MS" w:hAnsi="Trebuchet MS"/>
        </w:rPr>
        <w:t xml:space="preserve">Frequency and times are subject to change. Please check </w:t>
      </w:r>
      <w:hyperlink r:id="rId7" w:history="1">
        <w:r w:rsidRPr="00A924B4">
          <w:rPr>
            <w:rStyle w:val="Hyperlink"/>
            <w:rFonts w:ascii="Trebuchet MS" w:hAnsi="Trebuchet MS"/>
          </w:rPr>
          <w:t>www.flyfrontier.com</w:t>
        </w:r>
      </w:hyperlink>
      <w:r>
        <w:rPr>
          <w:rFonts w:ascii="Trebuchet MS" w:hAnsi="Trebuchet MS"/>
        </w:rPr>
        <w:t xml:space="preserve"> for additional details. </w:t>
      </w:r>
    </w:p>
    <w:p w14:paraId="290EE2AF" w14:textId="77777777" w:rsidR="00891AA2" w:rsidRDefault="00891AA2" w:rsidP="00891AA2">
      <w:pPr>
        <w:rPr>
          <w:rFonts w:ascii="Trebuchet MS" w:hAnsi="Trebuchet MS"/>
        </w:rPr>
      </w:pPr>
      <w:r w:rsidRPr="00895CF1">
        <w:rPr>
          <w:rFonts w:ascii="Trebuchet MS" w:hAnsi="Trebuchet MS"/>
        </w:rPr>
        <w:t xml:space="preserve">Frontier Airlines </w:t>
      </w:r>
      <w:r w:rsidR="002E3175">
        <w:rPr>
          <w:rFonts w:ascii="Trebuchet MS" w:hAnsi="Trebuchet MS"/>
        </w:rPr>
        <w:t>has</w:t>
      </w:r>
      <w:r w:rsidRPr="00895CF1">
        <w:rPr>
          <w:rFonts w:ascii="Trebuchet MS" w:hAnsi="Trebuchet MS"/>
        </w:rPr>
        <w:t xml:space="preserve"> introduced sweeping changes to its product and customer service offerings, ushering in </w:t>
      </w:r>
      <w:r w:rsidRPr="00E11698">
        <w:rPr>
          <w:rFonts w:ascii="Trebuchet MS" w:hAnsi="Trebuchet MS"/>
          <w:b/>
          <w:bCs/>
        </w:rPr>
        <w:t>‘The New Frontier’</w:t>
      </w:r>
      <w:r w:rsidRPr="00895CF1">
        <w:rPr>
          <w:rFonts w:ascii="Trebuchet MS" w:hAnsi="Trebuchet MS"/>
        </w:rPr>
        <w:t xml:space="preserve"> for the airline. Underscoring its commitment to providing exceptional value and a superior travel experience, </w:t>
      </w:r>
      <w:r w:rsidRPr="00E11698">
        <w:rPr>
          <w:rFonts w:ascii="Trebuchet MS" w:hAnsi="Trebuchet MS"/>
          <w:b/>
          <w:bCs/>
        </w:rPr>
        <w:t>‘The New Frontier’</w:t>
      </w:r>
      <w:r w:rsidRPr="00895CF1">
        <w:rPr>
          <w:rFonts w:ascii="Trebuchet MS" w:hAnsi="Trebuchet MS"/>
        </w:rPr>
        <w:t xml:space="preserve"> provides more </w:t>
      </w:r>
      <w:r>
        <w:rPr>
          <w:rFonts w:ascii="Trebuchet MS" w:hAnsi="Trebuchet MS"/>
        </w:rPr>
        <w:t>transparency through upfront pricing and options to meet various customers’ needs and budgets</w:t>
      </w:r>
      <w:r w:rsidRPr="00895CF1">
        <w:rPr>
          <w:rFonts w:ascii="Trebuchet MS" w:hAnsi="Trebuchet MS"/>
        </w:rPr>
        <w:t xml:space="preserve">. Through </w:t>
      </w:r>
      <w:r>
        <w:rPr>
          <w:rFonts w:ascii="Trebuchet MS" w:hAnsi="Trebuchet MS"/>
        </w:rPr>
        <w:t>no</w:t>
      </w:r>
      <w:r w:rsidRPr="00895CF1">
        <w:rPr>
          <w:rFonts w:ascii="Trebuchet MS" w:hAnsi="Trebuchet MS"/>
        </w:rPr>
        <w:t xml:space="preserve"> change </w:t>
      </w:r>
      <w:r>
        <w:rPr>
          <w:rFonts w:ascii="Trebuchet MS" w:hAnsi="Trebuchet MS"/>
        </w:rPr>
        <w:t>or</w:t>
      </w:r>
      <w:r w:rsidRPr="00895CF1">
        <w:rPr>
          <w:rFonts w:ascii="Trebuchet MS" w:hAnsi="Trebuchet MS"/>
        </w:rPr>
        <w:t xml:space="preserve"> cancellation f</w:t>
      </w:r>
      <w:r>
        <w:rPr>
          <w:rFonts w:ascii="Trebuchet MS" w:hAnsi="Trebuchet MS"/>
        </w:rPr>
        <w:t>e</w:t>
      </w:r>
      <w:r w:rsidRPr="00895CF1">
        <w:rPr>
          <w:rFonts w:ascii="Trebuchet MS" w:hAnsi="Trebuchet MS"/>
        </w:rPr>
        <w:t>es, a ‘For Less’ Price Guarantee</w:t>
      </w:r>
      <w:r>
        <w:rPr>
          <w:rFonts w:ascii="Trebuchet MS" w:hAnsi="Trebuchet MS"/>
        </w:rPr>
        <w:t xml:space="preserve">, </w:t>
      </w:r>
      <w:r w:rsidRPr="00895CF1">
        <w:rPr>
          <w:rFonts w:ascii="Trebuchet MS" w:hAnsi="Trebuchet MS"/>
        </w:rPr>
        <w:t>longer flight credit windows</w:t>
      </w:r>
      <w:r>
        <w:rPr>
          <w:rFonts w:ascii="Trebuchet MS" w:hAnsi="Trebuchet MS"/>
        </w:rPr>
        <w:t xml:space="preserve"> and more,</w:t>
      </w:r>
      <w:r w:rsidRPr="00895CF1">
        <w:rPr>
          <w:rFonts w:ascii="Trebuchet MS" w:hAnsi="Trebuchet MS"/>
        </w:rPr>
        <w:t xml:space="preserve"> America’s Greenest Airline</w:t>
      </w:r>
      <w:r>
        <w:rPr>
          <w:rFonts w:ascii="Trebuchet MS" w:hAnsi="Trebuchet MS"/>
        </w:rPr>
        <w:t xml:space="preserve"> is improving what customers can expect and delivering the best price for their travel needs.</w:t>
      </w:r>
    </w:p>
    <w:p w14:paraId="3B1B1A28" w14:textId="77777777" w:rsidR="00891AA2" w:rsidRPr="00612947" w:rsidRDefault="00891AA2" w:rsidP="00891AA2">
      <w:pPr>
        <w:spacing w:after="0"/>
        <w:rPr>
          <w:rFonts w:ascii="Trebuchet MS" w:hAnsi="Trebuchet MS"/>
        </w:rPr>
      </w:pPr>
      <w:r w:rsidRPr="00612947">
        <w:rPr>
          <w:rFonts w:ascii="Trebuchet MS" w:hAnsi="Trebuchet MS"/>
        </w:rPr>
        <w:t xml:space="preserve">Frontier </w:t>
      </w:r>
      <w:r>
        <w:rPr>
          <w:rFonts w:ascii="Trebuchet MS" w:hAnsi="Trebuchet MS"/>
        </w:rPr>
        <w:t>now offers</w:t>
      </w:r>
      <w:r w:rsidRPr="00612947">
        <w:rPr>
          <w:rFonts w:ascii="Trebuchet MS" w:hAnsi="Trebuchet MS"/>
        </w:rPr>
        <w:t xml:space="preserve"> </w:t>
      </w:r>
      <w:proofErr w:type="spellStart"/>
      <w:r w:rsidRPr="003E2C4A">
        <w:rPr>
          <w:rFonts w:ascii="Trebuchet MS" w:hAnsi="Trebuchet MS"/>
          <w:b/>
          <w:bCs/>
        </w:rPr>
        <w:t>UpFront</w:t>
      </w:r>
      <w:proofErr w:type="spellEnd"/>
      <w:r w:rsidRPr="003E2C4A">
        <w:rPr>
          <w:rFonts w:ascii="Trebuchet MS" w:hAnsi="Trebuchet MS"/>
          <w:b/>
          <w:bCs/>
        </w:rPr>
        <w:t xml:space="preserve"> Plus</w:t>
      </w:r>
      <w:r w:rsidRPr="00612947">
        <w:rPr>
          <w:rFonts w:ascii="Trebuchet MS" w:hAnsi="Trebuchet MS"/>
        </w:rPr>
        <w:t xml:space="preserve">, a new upgraded seating option with extra leg and elbow room in the first two rows of the aircraft. Customers in </w:t>
      </w:r>
      <w:proofErr w:type="spellStart"/>
      <w:r w:rsidRPr="00612947">
        <w:rPr>
          <w:rFonts w:ascii="Trebuchet MS" w:hAnsi="Trebuchet MS"/>
        </w:rPr>
        <w:t>UpFront</w:t>
      </w:r>
      <w:proofErr w:type="spellEnd"/>
      <w:r w:rsidRPr="00612947">
        <w:rPr>
          <w:rFonts w:ascii="Trebuchet MS" w:hAnsi="Trebuchet MS"/>
        </w:rPr>
        <w:t xml:space="preserve"> Plus will enjoy a window or aisle seat with extra legroom and a guaranteed empty middle seat. </w:t>
      </w:r>
    </w:p>
    <w:p w14:paraId="19C74E6B" w14:textId="77777777" w:rsidR="004B53DD" w:rsidRDefault="004B53DD" w:rsidP="004B53DD">
      <w:pPr>
        <w:spacing w:after="0"/>
        <w:rPr>
          <w:rFonts w:ascii="Trebuchet MS" w:hAnsi="Trebuchet MS"/>
        </w:rPr>
      </w:pPr>
    </w:p>
    <w:p w14:paraId="0E182934" w14:textId="77777777" w:rsidR="000D3833" w:rsidRPr="004B1E43" w:rsidRDefault="000D3833" w:rsidP="000D3833">
      <w:pPr>
        <w:spacing w:after="0" w:line="252" w:lineRule="auto"/>
        <w:contextualSpacing/>
        <w:rPr>
          <w:rFonts w:ascii="Trebuchet MS" w:hAnsi="Trebuchet MS"/>
        </w:rPr>
      </w:pPr>
      <w:r>
        <w:rPr>
          <w:rFonts w:ascii="Trebuchet MS" w:hAnsi="Trebuchet MS"/>
        </w:rPr>
        <w:t xml:space="preserve">Frontier continues to innovate with its </w:t>
      </w:r>
      <w:r w:rsidRPr="004B1E43">
        <w:rPr>
          <w:rFonts w:ascii="Trebuchet MS" w:hAnsi="Trebuchet MS"/>
        </w:rPr>
        <w:t xml:space="preserve">industry-leading frequent flyer program, </w:t>
      </w:r>
      <w:r w:rsidRPr="00A57A7F">
        <w:rPr>
          <w:rFonts w:ascii="Trebuchet MS" w:hAnsi="Trebuchet MS"/>
          <w:b/>
          <w:bCs/>
          <w:i/>
          <w:iCs/>
        </w:rPr>
        <w:t>FRONTIER Miles</w:t>
      </w:r>
      <w:r w:rsidRPr="000C2AB0">
        <w:rPr>
          <w:rFonts w:ascii="Trebuchet MS" w:hAnsi="Trebuchet MS"/>
          <w:i/>
          <w:iCs/>
        </w:rPr>
        <w:t xml:space="preserve">, </w:t>
      </w:r>
      <w:r w:rsidRPr="000C2AB0">
        <w:rPr>
          <w:rFonts w:ascii="Trebuchet MS" w:hAnsi="Trebuchet MS"/>
        </w:rPr>
        <w:t>which allows customers</w:t>
      </w:r>
      <w:r w:rsidRPr="002A516B">
        <w:rPr>
          <w:rFonts w:ascii="Trebuchet MS" w:hAnsi="Trebuchet MS"/>
        </w:rPr>
        <w:t xml:space="preserve"> </w:t>
      </w:r>
      <w:r w:rsidRPr="004B1E43">
        <w:rPr>
          <w:rFonts w:ascii="Trebuchet MS" w:hAnsi="Trebuchet MS"/>
        </w:rPr>
        <w:t xml:space="preserve">to ‘Get It All </w:t>
      </w:r>
      <w:proofErr w:type="gramStart"/>
      <w:r w:rsidRPr="004B1E43">
        <w:rPr>
          <w:rFonts w:ascii="Trebuchet MS" w:hAnsi="Trebuchet MS"/>
        </w:rPr>
        <w:t>For</w:t>
      </w:r>
      <w:proofErr w:type="gramEnd"/>
      <w:r w:rsidRPr="004B1E43">
        <w:rPr>
          <w:rFonts w:ascii="Trebuchet MS" w:hAnsi="Trebuchet MS"/>
        </w:rPr>
        <w:t xml:space="preserve"> Less.’ </w:t>
      </w:r>
      <w:r w:rsidRPr="000C2AB0">
        <w:rPr>
          <w:rFonts w:ascii="Trebuchet MS" w:hAnsi="Trebuchet MS"/>
        </w:rPr>
        <w:t>Members</w:t>
      </w:r>
      <w:r w:rsidRPr="004B1E43">
        <w:rPr>
          <w:rFonts w:ascii="Trebuchet MS" w:hAnsi="Trebuchet MS"/>
        </w:rPr>
        <w:t xml:space="preserve"> earn miles </w:t>
      </w:r>
      <w:r>
        <w:rPr>
          <w:rFonts w:ascii="Trebuchet MS" w:hAnsi="Trebuchet MS"/>
        </w:rPr>
        <w:t>quickly</w:t>
      </w:r>
      <w:r w:rsidRPr="004B1E43">
        <w:rPr>
          <w:rFonts w:ascii="Trebuchet MS" w:hAnsi="Trebuchet MS"/>
        </w:rPr>
        <w:t xml:space="preserve"> and get rewarded for each dollar spent on Frontier products. Miles accrue based on dollars spent with a standard 10X multiplier: $1 = 10 miles</w:t>
      </w:r>
      <w:r>
        <w:rPr>
          <w:rFonts w:ascii="Trebuchet MS" w:hAnsi="Trebuchet MS"/>
        </w:rPr>
        <w:t xml:space="preserve">, </w:t>
      </w:r>
      <w:r w:rsidRPr="000C2AB0">
        <w:rPr>
          <w:rFonts w:ascii="Trebuchet MS" w:hAnsi="Trebuchet MS"/>
        </w:rPr>
        <w:t>with multipliers increasing</w:t>
      </w:r>
      <w:r w:rsidRPr="004B1E43">
        <w:rPr>
          <w:rFonts w:ascii="Trebuchet MS" w:hAnsi="Trebuchet MS"/>
        </w:rPr>
        <w:t xml:space="preserve"> at every elite level up to </w:t>
      </w:r>
      <w:r w:rsidRPr="004B1E43">
        <w:rPr>
          <w:rFonts w:ascii="Trebuchet MS" w:hAnsi="Trebuchet MS"/>
        </w:rPr>
        <w:lastRenderedPageBreak/>
        <w:t>20</w:t>
      </w:r>
      <w:r>
        <w:rPr>
          <w:rFonts w:ascii="Trebuchet MS" w:hAnsi="Trebuchet MS"/>
        </w:rPr>
        <w:t>X</w:t>
      </w:r>
      <w:r w:rsidRPr="004B1E43">
        <w:rPr>
          <w:rFonts w:ascii="Trebuchet MS" w:hAnsi="Trebuchet MS"/>
        </w:rPr>
        <w:t xml:space="preserve">. Elite status </w:t>
      </w:r>
      <w:r w:rsidRPr="000C2AB0">
        <w:rPr>
          <w:rFonts w:ascii="Trebuchet MS" w:hAnsi="Trebuchet MS"/>
        </w:rPr>
        <w:t>offers additional perks such as</w:t>
      </w:r>
      <w:r w:rsidRPr="004B1E43">
        <w:rPr>
          <w:rFonts w:ascii="Trebuchet MS" w:hAnsi="Trebuchet MS"/>
        </w:rPr>
        <w:t xml:space="preserve"> priority boarding, free seat selection, no change or cancel fees when changes are made seven days or more in advance of flight departure, and free bag(s) at Gold, Diamond, and Platinum levels. Like the airline, </w:t>
      </w:r>
      <w:r w:rsidRPr="004B1E43">
        <w:rPr>
          <w:rFonts w:ascii="Trebuchet MS" w:hAnsi="Trebuchet MS"/>
          <w:i/>
          <w:iCs/>
        </w:rPr>
        <w:t>FRONTIER Miles</w:t>
      </w:r>
      <w:r w:rsidRPr="004B1E43">
        <w:rPr>
          <w:rFonts w:ascii="Trebuchet MS" w:hAnsi="Trebuchet MS"/>
        </w:rPr>
        <w:t xml:space="preserve"> is </w:t>
      </w:r>
      <w:r w:rsidRPr="000C2AB0">
        <w:rPr>
          <w:rFonts w:ascii="Trebuchet MS" w:hAnsi="Trebuchet MS"/>
        </w:rPr>
        <w:t>also</w:t>
      </w:r>
      <w:r>
        <w:rPr>
          <w:rFonts w:ascii="Trebuchet MS" w:hAnsi="Trebuchet MS"/>
        </w:rPr>
        <w:t xml:space="preserve"> </w:t>
      </w:r>
      <w:r w:rsidRPr="004B1E43">
        <w:rPr>
          <w:rFonts w:ascii="Trebuchet MS" w:hAnsi="Trebuchet MS"/>
        </w:rPr>
        <w:t xml:space="preserve">family friendly, </w:t>
      </w:r>
      <w:r w:rsidRPr="000C2AB0">
        <w:rPr>
          <w:rFonts w:ascii="Trebuchet MS" w:hAnsi="Trebuchet MS"/>
        </w:rPr>
        <w:t xml:space="preserve">offering easy family pooling of miles making it simple for families to enjoy rewards together. </w:t>
      </w:r>
      <w:hyperlink r:id="rId8" w:history="1">
        <w:r w:rsidRPr="000C2AB0">
          <w:rPr>
            <w:rStyle w:val="Hyperlink"/>
            <w:rFonts w:ascii="Trebuchet MS" w:hAnsi="Trebuchet MS"/>
          </w:rPr>
          <w:t>Joining is free</w:t>
        </w:r>
      </w:hyperlink>
      <w:r w:rsidRPr="000C2AB0">
        <w:rPr>
          <w:rFonts w:ascii="Trebuchet MS" w:hAnsi="Trebuchet MS"/>
        </w:rPr>
        <w:t>.</w:t>
      </w:r>
    </w:p>
    <w:p w14:paraId="4FF16A8F" w14:textId="77777777" w:rsidR="004B53DD" w:rsidRDefault="004B53DD" w:rsidP="004B53DD">
      <w:pPr>
        <w:spacing w:after="0"/>
        <w:rPr>
          <w:rFonts w:ascii="Trebuchet MS" w:hAnsi="Trebuchet MS"/>
        </w:rPr>
      </w:pPr>
    </w:p>
    <w:p w14:paraId="7B91D267" w14:textId="77777777" w:rsidR="004B53DD" w:rsidRDefault="004B53DD" w:rsidP="004B53DD">
      <w:pPr>
        <w:spacing w:after="0"/>
        <w:rPr>
          <w:rFonts w:ascii="Trebuchet MS" w:hAnsi="Trebuchet MS"/>
          <w:b/>
          <w:bCs/>
        </w:rPr>
      </w:pPr>
      <w:bookmarkStart w:id="3" w:name="_Hlk142996801"/>
      <w:r>
        <w:rPr>
          <w:rFonts w:ascii="Trebuchet MS" w:hAnsi="Trebuchet MS"/>
          <w:b/>
          <w:bCs/>
        </w:rPr>
        <w:t xml:space="preserve">*About the Promotional Fare Offer: </w:t>
      </w:r>
    </w:p>
    <w:p w14:paraId="59E7FEC7" w14:textId="77777777" w:rsidR="00C118D8" w:rsidRDefault="00C118D8" w:rsidP="00C118D8">
      <w:pPr>
        <w:spacing w:after="0"/>
        <w:rPr>
          <w:rFonts w:ascii="Trebuchet MS" w:hAnsi="Trebuchet MS"/>
        </w:rPr>
      </w:pPr>
      <w:bookmarkStart w:id="4" w:name="_Hlk182494824"/>
      <w:bookmarkEnd w:id="3"/>
      <w:r w:rsidRPr="00727928">
        <w:rPr>
          <w:rFonts w:ascii="Trebuchet MS" w:hAnsi="Trebuchet MS"/>
        </w:rPr>
        <w:t xml:space="preserve">Fares must be purchased by 11:59 pm Eastern time on Nov. 25, 2024.  </w:t>
      </w:r>
      <w:r w:rsidRPr="00727928">
        <w:rPr>
          <w:rFonts w:ascii="Trebuchet MS" w:hAnsi="Trebuchet MS" w:cstheme="minorHAnsi"/>
        </w:rPr>
        <w:t xml:space="preserve">Fares are valid for non-stop travel on select days of week. Fares are valid for travel Feb. 13, 2025, through Apr. 21, 2025. The following blackout dates apply: Feb. 13-14, 16-17, 28, 2025; Mar. 1-2, 7-9, 14-16, 21-23, 28-30, 2025; Apr. 4-6, 11-13, 18-20, 2025. </w:t>
      </w:r>
      <w:r w:rsidRPr="00727928">
        <w:rPr>
          <w:rFonts w:ascii="Trebuchet MS" w:hAnsi="Trebuchet MS"/>
        </w:rPr>
        <w:t xml:space="preserve">Round trip purchase is not required. </w:t>
      </w:r>
    </w:p>
    <w:p w14:paraId="34260E3B" w14:textId="77777777" w:rsidR="00C118D8" w:rsidRPr="00727928" w:rsidRDefault="00C118D8" w:rsidP="00C118D8">
      <w:pPr>
        <w:spacing w:after="0"/>
        <w:rPr>
          <w:rFonts w:ascii="Trebuchet MS" w:eastAsia="Times New Roman" w:hAnsi="Trebuchet MS" w:cs="Calibri"/>
          <w:color w:val="000000"/>
        </w:rPr>
      </w:pPr>
    </w:p>
    <w:p w14:paraId="32FCC387" w14:textId="77777777" w:rsidR="00C118D8" w:rsidRDefault="00C118D8" w:rsidP="00C118D8">
      <w:pPr>
        <w:spacing w:after="0"/>
        <w:rPr>
          <w:rFonts w:ascii="Trebuchet MS" w:hAnsi="Trebuchet MS"/>
        </w:rPr>
      </w:pPr>
      <w:r w:rsidRPr="00727928">
        <w:rPr>
          <w:rFonts w:ascii="Trebuchet MS" w:hAnsi="Trebuchet MS"/>
        </w:rPr>
        <w:t xml:space="preserve">Discount Den fares are only available at FlyFrontier.com to Discount Den members. </w:t>
      </w:r>
      <w:hyperlink r:id="rId9" w:history="1">
        <w:r w:rsidRPr="00727928">
          <w:rPr>
            <w:rStyle w:val="Hyperlink"/>
            <w:rFonts w:ascii="Trebuchet MS" w:hAnsi="Trebuchet MS"/>
          </w:rPr>
          <w:t>Join Discount Den here</w:t>
        </w:r>
      </w:hyperlink>
      <w:r w:rsidRPr="00727928">
        <w:rPr>
          <w:rFonts w:ascii="Trebuchet MS" w:hAnsi="Trebuchet MS"/>
        </w:rPr>
        <w:t xml:space="preserve">! Fare(s) shown include all transportation fees, surcharges, and taxes, and are subject to change without notice until purchased. Seats are limited at these fares and certain flights and/or days of travel may be unavailable. </w:t>
      </w:r>
    </w:p>
    <w:p w14:paraId="25E5E092" w14:textId="77777777" w:rsidR="00C118D8" w:rsidRPr="00727928" w:rsidRDefault="00C118D8" w:rsidP="00C118D8">
      <w:pPr>
        <w:spacing w:after="0"/>
        <w:rPr>
          <w:rFonts w:ascii="Trebuchet MS" w:hAnsi="Trebuchet MS"/>
        </w:rPr>
      </w:pPr>
    </w:p>
    <w:p w14:paraId="7EE5024C" w14:textId="77777777" w:rsidR="00C118D8" w:rsidRDefault="00C118D8" w:rsidP="00C118D8">
      <w:pPr>
        <w:spacing w:after="0"/>
        <w:rPr>
          <w:rFonts w:ascii="Trebuchet MS" w:hAnsi="Trebuchet MS"/>
        </w:rPr>
      </w:pPr>
      <w:r w:rsidRPr="00727928">
        <w:rPr>
          <w:rFonts w:ascii="Trebuchet MS" w:hAnsi="Trebuchet MS"/>
        </w:rPr>
        <w:t xml:space="preserve">All reservations are non-refundable, except that refunds are allowed for reservations made 7 days (168 hours) or more prior to departure and provided that a refund request is made within 24 hours of initial reservation. </w:t>
      </w:r>
    </w:p>
    <w:p w14:paraId="329625D5" w14:textId="77777777" w:rsidR="00C118D8" w:rsidRPr="00727928" w:rsidRDefault="00C118D8" w:rsidP="00C118D8">
      <w:pPr>
        <w:spacing w:after="0"/>
        <w:rPr>
          <w:rFonts w:ascii="Trebuchet MS" w:hAnsi="Trebuchet MS"/>
        </w:rPr>
      </w:pPr>
    </w:p>
    <w:p w14:paraId="4536188C" w14:textId="77777777" w:rsidR="00C118D8" w:rsidRDefault="00C118D8" w:rsidP="00C118D8">
      <w:pPr>
        <w:spacing w:after="0"/>
        <w:rPr>
          <w:rFonts w:ascii="Trebuchet MS" w:hAnsi="Trebuchet MS"/>
        </w:rPr>
      </w:pPr>
      <w:r w:rsidRPr="00727928">
        <w:rPr>
          <w:rFonts w:ascii="Trebuchet MS" w:hAnsi="Trebuchet MS"/>
        </w:rPr>
        <w:t xml:space="preserve">Changes or cancellations made to itineraries after the 24 hours will be subject to change fees, and any fare differential. </w:t>
      </w:r>
      <w:hyperlink r:id="rId10" w:history="1">
        <w:r w:rsidRPr="00727928">
          <w:rPr>
            <w:rStyle w:val="Hyperlink"/>
            <w:rFonts w:ascii="Trebuchet MS" w:hAnsi="Trebuchet MS"/>
          </w:rPr>
          <w:t>Learn more about our change policy</w:t>
        </w:r>
      </w:hyperlink>
      <w:r w:rsidRPr="00727928">
        <w:rPr>
          <w:rFonts w:ascii="Trebuchet MS" w:hAnsi="Trebuchet MS"/>
        </w:rPr>
        <w:t xml:space="preserve">. Previously purchased tickets may not be exchanged for special fare tickets. Flight segments must be cancelled prior to scheduled departure </w:t>
      </w:r>
      <w:proofErr w:type="gramStart"/>
      <w:r w:rsidRPr="00727928">
        <w:rPr>
          <w:rFonts w:ascii="Trebuchet MS" w:hAnsi="Trebuchet MS"/>
        </w:rPr>
        <w:t>time</w:t>
      </w:r>
      <w:proofErr w:type="gramEnd"/>
      <w:r w:rsidRPr="00727928">
        <w:rPr>
          <w:rFonts w:ascii="Trebuchet MS" w:hAnsi="Trebuchet MS"/>
        </w:rPr>
        <w:t xml:space="preserve"> or the tickets and all amounts paid will be forfeited. </w:t>
      </w:r>
    </w:p>
    <w:p w14:paraId="4758873A" w14:textId="77777777" w:rsidR="00C118D8" w:rsidRPr="00727928" w:rsidRDefault="00C118D8" w:rsidP="00C118D8">
      <w:pPr>
        <w:spacing w:after="0"/>
        <w:rPr>
          <w:rFonts w:ascii="Trebuchet MS" w:hAnsi="Trebuchet MS"/>
        </w:rPr>
      </w:pPr>
    </w:p>
    <w:p w14:paraId="2441AD2F" w14:textId="24A6A5B4" w:rsidR="004B53DD" w:rsidRDefault="00C118D8" w:rsidP="004B53DD">
      <w:pPr>
        <w:spacing w:after="0"/>
        <w:rPr>
          <w:rFonts w:ascii="Trebuchet MS" w:hAnsi="Trebuchet MS"/>
        </w:rPr>
      </w:pPr>
      <w:r w:rsidRPr="00727928">
        <w:rPr>
          <w:rFonts w:ascii="Trebuchet MS" w:hAnsi="Trebuchet MS"/>
        </w:rPr>
        <w:t xml:space="preserve">Additional travel services, such as </w:t>
      </w:r>
      <w:hyperlink r:id="rId11" w:history="1">
        <w:r w:rsidRPr="00727928">
          <w:rPr>
            <w:rStyle w:val="Hyperlink"/>
            <w:rFonts w:ascii="Trebuchet MS" w:hAnsi="Trebuchet MS"/>
          </w:rPr>
          <w:t>baggage</w:t>
        </w:r>
      </w:hyperlink>
      <w:r w:rsidRPr="00727928">
        <w:rPr>
          <w:rFonts w:ascii="Trebuchet MS" w:hAnsi="Trebuchet MS"/>
        </w:rPr>
        <w:t xml:space="preserve"> and </w:t>
      </w:r>
      <w:hyperlink r:id="rId12" w:history="1">
        <w:r w:rsidRPr="00727928">
          <w:rPr>
            <w:rStyle w:val="Hyperlink"/>
            <w:rFonts w:ascii="Trebuchet MS" w:hAnsi="Trebuchet MS"/>
          </w:rPr>
          <w:t>advance seat assignments</w:t>
        </w:r>
      </w:hyperlink>
      <w:r w:rsidRPr="00727928">
        <w:rPr>
          <w:rFonts w:ascii="Trebuchet MS" w:hAnsi="Trebuchet MS"/>
        </w:rPr>
        <w:t xml:space="preserve"> are available for purchase separately at an additional charge. </w:t>
      </w:r>
      <w:r w:rsidRPr="00727928">
        <w:rPr>
          <w:rStyle w:val="ui-provider"/>
          <w:rFonts w:ascii="Trebuchet MS" w:hAnsi="Trebuchet MS"/>
        </w:rPr>
        <w:t>In addition to these Terms &amp; Conditions, please refer to Frontier Airline's  </w:t>
      </w:r>
      <w:hyperlink r:id="rId13" w:tgtFrame="_blank" w:tooltip="https://emails.flyfrontier.com/pub/cc?_ri_=x0gzc2x%3daqpglljhjltqg0n2zgzcwzb7zezfrtlzft4mbwhmdza9gxglyektpm1pcjjnbwctxpkl3uabzgovxtpkx%3dbsswrbwt&amp;_ei_=ew2tf9zs59idfpo1sc_9bblgv1u35ixxvrdasitocpbt2ifa5tlmdgnjmnrcihq32ipnlne.&amp;_di_=qnom534c11pkmc28i6icbqdadmms8pu" w:history="1">
        <w:r w:rsidRPr="00727928">
          <w:rPr>
            <w:rStyle w:val="Hyperlink"/>
            <w:rFonts w:ascii="Trebuchet MS" w:hAnsi="Trebuchet MS"/>
          </w:rPr>
          <w:t>Contract of Carriage</w:t>
        </w:r>
      </w:hyperlink>
      <w:r w:rsidRPr="00727928">
        <w:rPr>
          <w:rStyle w:val="ui-provider"/>
          <w:rFonts w:ascii="Trebuchet MS" w:hAnsi="Trebuchet MS"/>
        </w:rPr>
        <w:t>.</w:t>
      </w:r>
      <w:bookmarkEnd w:id="4"/>
    </w:p>
    <w:p w14:paraId="069DAFFB" w14:textId="77777777" w:rsidR="004B53DD" w:rsidRPr="00857FA6" w:rsidRDefault="004B53DD" w:rsidP="004B53DD">
      <w:pPr>
        <w:spacing w:after="0"/>
        <w:rPr>
          <w:rFonts w:ascii="Trebuchet MS" w:hAnsi="Trebuchet MS"/>
        </w:rPr>
      </w:pPr>
    </w:p>
    <w:p w14:paraId="6A74E3BB" w14:textId="77777777" w:rsidR="004B53DD" w:rsidRDefault="004B53DD" w:rsidP="004B53DD">
      <w:pPr>
        <w:spacing w:after="0"/>
        <w:rPr>
          <w:rFonts w:ascii="Trebuchet MS" w:hAnsi="Trebuchet MS"/>
          <w:b/>
          <w:bCs/>
        </w:rPr>
      </w:pPr>
      <w:bookmarkStart w:id="5" w:name="_Hlk134012193"/>
      <w:r>
        <w:rPr>
          <w:rFonts w:ascii="Trebuchet MS" w:hAnsi="Trebuchet MS"/>
          <w:b/>
          <w:bCs/>
        </w:rPr>
        <w:t xml:space="preserve">About Frontier Airlines: </w:t>
      </w:r>
    </w:p>
    <w:p w14:paraId="21517BF0" w14:textId="77777777" w:rsidR="00D34CFC" w:rsidRPr="00D34CFC" w:rsidRDefault="00D34CFC" w:rsidP="00D34CFC">
      <w:pPr>
        <w:spacing w:after="0"/>
        <w:rPr>
          <w:rFonts w:ascii="Trebuchet MS" w:hAnsi="Trebuchet MS" w:cs="Arial"/>
        </w:rPr>
      </w:pPr>
      <w:r w:rsidRPr="00D34CFC">
        <w:rPr>
          <w:rFonts w:ascii="Trebuchet MS" w:hAnsi="Trebuchet MS" w:cs="Arial"/>
        </w:rPr>
        <w:t>Frontier Airlines, Inc., a subsidiary of Frontier Group Holdings, Inc. (Nasdaq: ULCC), is committed to “</w:t>
      </w:r>
      <w:r w:rsidRPr="00D34CFC">
        <w:rPr>
          <w:rFonts w:ascii="Trebuchet MS" w:hAnsi="Trebuchet MS" w:cs="Arial"/>
          <w:i/>
          <w:iCs/>
        </w:rPr>
        <w:t>Low Fares Done Right.</w:t>
      </w:r>
      <w:r w:rsidRPr="00D34CFC">
        <w:rPr>
          <w:rFonts w:ascii="Trebuchet MS" w:hAnsi="Trebuchet MS" w:cs="Arial"/>
        </w:rPr>
        <w:t>” Headquartered in Denver, Colorado, the Company operates 148 A320 family aircraft and has the largest A320neo family fleet in the U.S. The use of these aircraft, along with Frontier’s high-density seating configuration and weight-saving initiatives, have contributed to Frontier’s continued ability to be the most fuel-efficient of all major U.S. carriers when measured by ASMs per fuel gallon consumed. With nearly 200 new Airbus planes on order, Frontier will continue to grow to deliver on the mission of providing affordable travel across America</w:t>
      </w:r>
      <w:r w:rsidR="00186FBA">
        <w:rPr>
          <w:rFonts w:ascii="Trebuchet MS" w:hAnsi="Trebuchet MS" w:cs="Arial"/>
        </w:rPr>
        <w:t xml:space="preserve"> and beyond</w:t>
      </w:r>
      <w:r w:rsidRPr="00D34CFC">
        <w:rPr>
          <w:rFonts w:ascii="Trebuchet MS" w:hAnsi="Trebuchet MS" w:cs="Arial"/>
        </w:rPr>
        <w:t>.</w:t>
      </w:r>
    </w:p>
    <w:p w14:paraId="4E0C7B75" w14:textId="77777777" w:rsidR="004B53DD" w:rsidRDefault="004B53DD" w:rsidP="004B53DD">
      <w:pPr>
        <w:spacing w:after="0"/>
        <w:rPr>
          <w:rFonts w:ascii="Trebuchet MS" w:eastAsiaTheme="minorHAnsi" w:hAnsi="Trebuchet MS"/>
        </w:rPr>
      </w:pPr>
    </w:p>
    <w:p w14:paraId="4FE9061A" w14:textId="77777777" w:rsidR="004B53DD" w:rsidRDefault="004B53DD" w:rsidP="004B53DD">
      <w:pPr>
        <w:spacing w:after="0"/>
        <w:jc w:val="center"/>
        <w:rPr>
          <w:rFonts w:ascii="Trebuchet MS" w:hAnsi="Trebuchet MS"/>
        </w:rPr>
      </w:pPr>
      <w:r>
        <w:rPr>
          <w:rFonts w:ascii="Trebuchet MS" w:hAnsi="Trebuchet MS"/>
        </w:rPr>
        <w:t>###</w:t>
      </w:r>
    </w:p>
    <w:p w14:paraId="399C020A" w14:textId="77777777" w:rsidR="004B53DD" w:rsidRDefault="004B53DD" w:rsidP="004B53DD">
      <w:pPr>
        <w:spacing w:after="0"/>
        <w:rPr>
          <w:rFonts w:ascii="Trebuchet MS" w:hAnsi="Trebuchet MS"/>
          <w:b/>
          <w:bCs/>
        </w:rPr>
      </w:pPr>
      <w:r>
        <w:rPr>
          <w:rFonts w:ascii="Trebuchet MS" w:hAnsi="Trebuchet MS"/>
          <w:b/>
          <w:bCs/>
        </w:rPr>
        <w:t>Media Information:</w:t>
      </w:r>
    </w:p>
    <w:p w14:paraId="3107175F" w14:textId="77777777" w:rsidR="004B53DD" w:rsidRDefault="004B53DD" w:rsidP="004B53DD">
      <w:pPr>
        <w:spacing w:after="0"/>
        <w:rPr>
          <w:rFonts w:ascii="Trebuchet MS" w:hAnsi="Trebuchet MS"/>
        </w:rPr>
      </w:pPr>
      <w:r>
        <w:rPr>
          <w:rFonts w:ascii="Trebuchet MS" w:hAnsi="Trebuchet MS"/>
        </w:rPr>
        <w:t>720.374.4560</w:t>
      </w:r>
    </w:p>
    <w:p w14:paraId="781853E7" w14:textId="77777777" w:rsidR="004B53DD" w:rsidRDefault="00102349" w:rsidP="004B53DD">
      <w:pPr>
        <w:spacing w:after="0"/>
        <w:rPr>
          <w:rFonts w:ascii="Trebuchet MS" w:hAnsi="Trebuchet MS"/>
        </w:rPr>
      </w:pPr>
      <w:hyperlink r:id="rId14" w:history="1">
        <w:r w:rsidR="004B53DD">
          <w:rPr>
            <w:rStyle w:val="Hyperlink"/>
            <w:rFonts w:ascii="Trebuchet MS" w:hAnsi="Trebuchet MS"/>
          </w:rPr>
          <w:t>media@flyfrontier.com</w:t>
        </w:r>
      </w:hyperlink>
      <w:bookmarkEnd w:id="5"/>
    </w:p>
    <w:p w14:paraId="5857AE31" w14:textId="77777777" w:rsidR="004B53DD" w:rsidRPr="00CF59FC" w:rsidRDefault="004B53DD" w:rsidP="004B53DD"/>
    <w:p w14:paraId="36C26F95" w14:textId="77777777" w:rsidR="004B53DD" w:rsidRDefault="004B53DD" w:rsidP="004B53DD"/>
    <w:p w14:paraId="5C3F828A" w14:textId="77777777" w:rsidR="004B53DD" w:rsidRDefault="004B53DD" w:rsidP="004B53DD"/>
    <w:p w14:paraId="0B7FD90E" w14:textId="77777777" w:rsidR="004B53DD" w:rsidRDefault="004B53DD" w:rsidP="004B53DD"/>
    <w:p w14:paraId="42B6974C" w14:textId="77777777" w:rsidR="004B53DD" w:rsidRDefault="004B53DD" w:rsidP="004B53DD"/>
    <w:p w14:paraId="71D714B3" w14:textId="77777777" w:rsidR="004B53DD" w:rsidRDefault="004B53DD" w:rsidP="004B53DD"/>
    <w:p w14:paraId="63420BEA" w14:textId="77777777" w:rsidR="004B53DD" w:rsidRDefault="004B53DD" w:rsidP="004B53DD"/>
    <w:p w14:paraId="77CFF7A1" w14:textId="77777777" w:rsidR="004B53DD" w:rsidRDefault="004B53DD" w:rsidP="004B53DD"/>
    <w:p w14:paraId="005BE3B6" w14:textId="77777777" w:rsidR="004B53DD" w:rsidRDefault="004B53DD" w:rsidP="004B53DD"/>
    <w:p w14:paraId="603B7948" w14:textId="77777777" w:rsidR="004B53DD" w:rsidRDefault="004B53DD" w:rsidP="004B53DD"/>
    <w:p w14:paraId="64A8B9E3" w14:textId="77777777" w:rsidR="004B53DD" w:rsidRDefault="004B53DD" w:rsidP="004B53DD"/>
    <w:p w14:paraId="37F035EC" w14:textId="77777777" w:rsidR="004B53DD" w:rsidRDefault="004B53DD" w:rsidP="004B53DD"/>
    <w:p w14:paraId="15516D43" w14:textId="77777777" w:rsidR="004B53DD" w:rsidRDefault="004B53DD" w:rsidP="004B53DD"/>
    <w:p w14:paraId="6FD9649A" w14:textId="77777777" w:rsidR="00AF45B2" w:rsidRPr="004B53DD" w:rsidRDefault="00AF45B2" w:rsidP="004B53DD"/>
    <w:sectPr w:rsidR="00AF45B2" w:rsidRPr="004B53DD" w:rsidSect="004B53D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1A40" w14:textId="77777777" w:rsidR="00126C5C" w:rsidRDefault="00126C5C">
      <w:pPr>
        <w:spacing w:after="0" w:line="240" w:lineRule="auto"/>
      </w:pPr>
      <w:r>
        <w:separator/>
      </w:r>
    </w:p>
  </w:endnote>
  <w:endnote w:type="continuationSeparator" w:id="0">
    <w:p w14:paraId="1074A743" w14:textId="77777777" w:rsidR="00126C5C" w:rsidRDefault="0012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2001" w14:textId="77777777" w:rsidR="00126C5C" w:rsidRDefault="00126C5C">
      <w:pPr>
        <w:spacing w:after="0" w:line="240" w:lineRule="auto"/>
      </w:pPr>
      <w:r>
        <w:separator/>
      </w:r>
    </w:p>
  </w:footnote>
  <w:footnote w:type="continuationSeparator" w:id="0">
    <w:p w14:paraId="5D79FD01" w14:textId="77777777" w:rsidR="00126C5C" w:rsidRDefault="00126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7DB3" w14:textId="77777777" w:rsidR="004B53DD" w:rsidRPr="00CF4774" w:rsidRDefault="004B53DD" w:rsidP="00EA7449">
    <w:pPr>
      <w:pStyle w:val="Header"/>
      <w:rPr>
        <w:rFonts w:ascii="Trebuchet MS" w:hAnsi="Trebuchet MS"/>
      </w:rPr>
    </w:pPr>
    <w:r>
      <w:rPr>
        <w:noProof/>
      </w:rPr>
      <w:drawing>
        <wp:anchor distT="0" distB="0" distL="114300" distR="114300" simplePos="0" relativeHeight="251659264" behindDoc="1" locked="0" layoutInCell="1" allowOverlap="1" wp14:anchorId="48348BAF" wp14:editId="22DF9F15">
          <wp:simplePos x="0" y="0"/>
          <wp:positionH relativeFrom="margin">
            <wp:align>center</wp:align>
          </wp:positionH>
          <wp:positionV relativeFrom="page">
            <wp:posOffset>304800</wp:posOffset>
          </wp:positionV>
          <wp:extent cx="2731135" cy="609600"/>
          <wp:effectExtent l="0" t="0" r="0" b="0"/>
          <wp:wrapTight wrapText="bothSides">
            <wp:wrapPolygon edited="0">
              <wp:start x="0" y="0"/>
              <wp:lineTo x="0" y="20925"/>
              <wp:lineTo x="21394" y="20925"/>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3092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1135" cy="609600"/>
                  </a:xfrm>
                  <a:prstGeom prst="rect">
                    <a:avLst/>
                  </a:prstGeom>
                </pic:spPr>
              </pic:pic>
            </a:graphicData>
          </a:graphic>
          <wp14:sizeRelH relativeFrom="page">
            <wp14:pctWidth>0</wp14:pctWidth>
          </wp14:sizeRelH>
          <wp14:sizeRelV relativeFrom="page">
            <wp14:pctHeight>0</wp14:pctHeight>
          </wp14:sizeRelV>
        </wp:anchor>
      </w:drawing>
    </w:r>
  </w:p>
  <w:p w14:paraId="63FF3D47" w14:textId="77777777" w:rsidR="004B53DD" w:rsidRDefault="004B53DD">
    <w:pPr>
      <w:pStyle w:val="Header"/>
      <w:rPr>
        <w:b/>
        <w:color w:val="FF0000"/>
        <w:u w:val="single"/>
      </w:rPr>
    </w:pPr>
  </w:p>
  <w:p w14:paraId="51DEB35E" w14:textId="77777777" w:rsidR="004B53DD" w:rsidRDefault="004B53DD" w:rsidP="00C95E3F">
    <w:pPr>
      <w:spacing w:after="0"/>
      <w:rPr>
        <w:rFonts w:ascii="Trebuchet MS" w:hAnsi="Trebuchet MS" w:cs="Arial"/>
        <w:b/>
        <w:bCs/>
        <w:color w:val="FF0000"/>
        <w:u w:val="single"/>
      </w:rPr>
    </w:pPr>
  </w:p>
  <w:p w14:paraId="67941089" w14:textId="77777777" w:rsidR="004B53DD" w:rsidRPr="00116445" w:rsidRDefault="004B53DD" w:rsidP="00C95E3F">
    <w:pPr>
      <w:spacing w:after="0"/>
      <w:rPr>
        <w:rFonts w:ascii="Trebuchet MS" w:hAnsi="Trebuchet MS" w:cs="Arial"/>
        <w:b/>
        <w:bCs/>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5C"/>
    <w:rsid w:val="000D3833"/>
    <w:rsid w:val="00102349"/>
    <w:rsid w:val="00126C5C"/>
    <w:rsid w:val="00155A05"/>
    <w:rsid w:val="00186FBA"/>
    <w:rsid w:val="001D3129"/>
    <w:rsid w:val="001E75E4"/>
    <w:rsid w:val="002434CA"/>
    <w:rsid w:val="00251A70"/>
    <w:rsid w:val="002939DD"/>
    <w:rsid w:val="002E3175"/>
    <w:rsid w:val="00340293"/>
    <w:rsid w:val="003412A4"/>
    <w:rsid w:val="003502AB"/>
    <w:rsid w:val="003E6715"/>
    <w:rsid w:val="004214DA"/>
    <w:rsid w:val="004B4010"/>
    <w:rsid w:val="004B53DD"/>
    <w:rsid w:val="00515050"/>
    <w:rsid w:val="005574C1"/>
    <w:rsid w:val="006444B3"/>
    <w:rsid w:val="00657F2A"/>
    <w:rsid w:val="00662DFA"/>
    <w:rsid w:val="006A2596"/>
    <w:rsid w:val="00704FF3"/>
    <w:rsid w:val="0079013E"/>
    <w:rsid w:val="007C33FB"/>
    <w:rsid w:val="00891AA2"/>
    <w:rsid w:val="008E6845"/>
    <w:rsid w:val="00923CA1"/>
    <w:rsid w:val="00947CD9"/>
    <w:rsid w:val="009A2BE0"/>
    <w:rsid w:val="00A0398F"/>
    <w:rsid w:val="00A3485A"/>
    <w:rsid w:val="00A4785D"/>
    <w:rsid w:val="00AA2B6B"/>
    <w:rsid w:val="00AB1671"/>
    <w:rsid w:val="00AF45B2"/>
    <w:rsid w:val="00B17B9D"/>
    <w:rsid w:val="00BA5984"/>
    <w:rsid w:val="00BC66D1"/>
    <w:rsid w:val="00BD40E1"/>
    <w:rsid w:val="00C118D8"/>
    <w:rsid w:val="00D34CFC"/>
    <w:rsid w:val="00D41921"/>
    <w:rsid w:val="00DF7AD0"/>
    <w:rsid w:val="00FC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23EB"/>
  <w15:chartTrackingRefBased/>
  <w15:docId w15:val="{C6480C2C-B1BA-46E2-BA8A-36CDB4A1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DD"/>
    <w:pPr>
      <w:spacing w:line="25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3DD"/>
    <w:rPr>
      <w:color w:val="0000FF"/>
      <w:u w:val="single"/>
    </w:rPr>
  </w:style>
  <w:style w:type="paragraph" w:styleId="Header">
    <w:name w:val="header"/>
    <w:basedOn w:val="Normal"/>
    <w:link w:val="HeaderChar"/>
    <w:uiPriority w:val="99"/>
    <w:unhideWhenUsed/>
    <w:rsid w:val="004B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3DD"/>
    <w:rPr>
      <w:rFonts w:eastAsiaTheme="minorEastAsia"/>
      <w:kern w:val="0"/>
      <w14:ligatures w14:val="none"/>
    </w:rPr>
  </w:style>
  <w:style w:type="character" w:styleId="UnresolvedMention">
    <w:name w:val="Unresolved Mention"/>
    <w:basedOn w:val="DefaultParagraphFont"/>
    <w:uiPriority w:val="99"/>
    <w:semiHidden/>
    <w:unhideWhenUsed/>
    <w:rsid w:val="00AA2B6B"/>
    <w:rPr>
      <w:color w:val="605E5C"/>
      <w:shd w:val="clear" w:color="auto" w:fill="E1DFDD"/>
    </w:rPr>
  </w:style>
  <w:style w:type="paragraph" w:styleId="Revision">
    <w:name w:val="Revision"/>
    <w:hidden/>
    <w:uiPriority w:val="99"/>
    <w:semiHidden/>
    <w:rsid w:val="006A2596"/>
    <w:pPr>
      <w:spacing w:after="0" w:line="240" w:lineRule="auto"/>
    </w:pPr>
    <w:rPr>
      <w:rFonts w:eastAsiaTheme="minorEastAsia"/>
      <w:kern w:val="0"/>
      <w14:ligatures w14:val="none"/>
    </w:rPr>
  </w:style>
  <w:style w:type="character" w:customStyle="1" w:styleId="ui-provider">
    <w:name w:val="ui-provider"/>
    <w:basedOn w:val="DefaultParagraphFont"/>
    <w:rsid w:val="00C1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728363">
      <w:bodyDiv w:val="1"/>
      <w:marLeft w:val="0"/>
      <w:marRight w:val="0"/>
      <w:marTop w:val="0"/>
      <w:marBottom w:val="0"/>
      <w:divBdr>
        <w:top w:val="none" w:sz="0" w:space="0" w:color="auto"/>
        <w:left w:val="none" w:sz="0" w:space="0" w:color="auto"/>
        <w:bottom w:val="none" w:sz="0" w:space="0" w:color="auto"/>
        <w:right w:val="none" w:sz="0" w:space="0" w:color="auto"/>
      </w:divBdr>
    </w:div>
    <w:div w:id="515846350">
      <w:bodyDiv w:val="1"/>
      <w:marLeft w:val="0"/>
      <w:marRight w:val="0"/>
      <w:marTop w:val="0"/>
      <w:marBottom w:val="0"/>
      <w:divBdr>
        <w:top w:val="none" w:sz="0" w:space="0" w:color="auto"/>
        <w:left w:val="none" w:sz="0" w:space="0" w:color="auto"/>
        <w:bottom w:val="none" w:sz="0" w:space="0" w:color="auto"/>
        <w:right w:val="none" w:sz="0" w:space="0" w:color="auto"/>
      </w:divBdr>
    </w:div>
    <w:div w:id="1531918467">
      <w:bodyDiv w:val="1"/>
      <w:marLeft w:val="0"/>
      <w:marRight w:val="0"/>
      <w:marTop w:val="0"/>
      <w:marBottom w:val="0"/>
      <w:divBdr>
        <w:top w:val="none" w:sz="0" w:space="0" w:color="auto"/>
        <w:left w:val="none" w:sz="0" w:space="0" w:color="auto"/>
        <w:bottom w:val="none" w:sz="0" w:space="0" w:color="auto"/>
        <w:right w:val="none" w:sz="0" w:space="0" w:color="auto"/>
      </w:divBdr>
    </w:div>
    <w:div w:id="1662853786">
      <w:bodyDiv w:val="1"/>
      <w:marLeft w:val="0"/>
      <w:marRight w:val="0"/>
      <w:marTop w:val="0"/>
      <w:marBottom w:val="0"/>
      <w:divBdr>
        <w:top w:val="none" w:sz="0" w:space="0" w:color="auto"/>
        <w:left w:val="none" w:sz="0" w:space="0" w:color="auto"/>
        <w:bottom w:val="none" w:sz="0" w:space="0" w:color="auto"/>
        <w:right w:val="none" w:sz="0" w:space="0" w:color="auto"/>
      </w:divBdr>
    </w:div>
    <w:div w:id="1691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yfrontier.com/myfrontier/frontier-miles?mobile=true" TargetMode="External"/><Relationship Id="rId13" Type="http://schemas.openxmlformats.org/officeDocument/2006/relationships/hyperlink" Target="https://emails.flyfrontier.com/pub/cc?_ri_=X0Gzc2X%3DAQpglLjHJlTQG0N2zgzcwzb7zezfrtlzfT4mbwhmdza9gXgLYEKTpm1PCJjNbWCTXPKL3uaBzgOVXtpKX%3DBSSWRBWT&amp;_ei_=EW2tf9zs59idfPO1Sc_9BblgV1u35IxXvRDaSItOcpbt2IFA5TLMdgNjMnRcihQ32IpnlNE.&amp;_di_=qnom534c11pkmc28i6icbqdadmms8puut18hlpre1jite1p29no0" TargetMode="External"/><Relationship Id="rId3" Type="http://schemas.openxmlformats.org/officeDocument/2006/relationships/webSettings" Target="webSettings.xml"/><Relationship Id="rId7" Type="http://schemas.openxmlformats.org/officeDocument/2006/relationships/hyperlink" Target="http://www.flyfrontier.com" TargetMode="External"/><Relationship Id="rId12" Type="http://schemas.openxmlformats.org/officeDocument/2006/relationships/hyperlink" Target="https://www.flyfrontier.com/optional-servic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r.flyfrontier.com/" TargetMode="External"/><Relationship Id="rId11" Type="http://schemas.openxmlformats.org/officeDocument/2006/relationships/hyperlink" Target="https://www.flyfrontier.com/optional-servic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flyfrontier.com/travel/travel-info/change-policy" TargetMode="External"/><Relationship Id="rId4" Type="http://schemas.openxmlformats.org/officeDocument/2006/relationships/footnotes" Target="footnotes.xml"/><Relationship Id="rId9" Type="http://schemas.openxmlformats.org/officeDocument/2006/relationships/hyperlink" Target="https://www.flyfrontier.com/deals/discount-den/" TargetMode="External"/><Relationship Id="rId14" Type="http://schemas.openxmlformats.org/officeDocument/2006/relationships/hyperlink" Target="mailto:media@flyfronti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harris\OneDrive%20-%20Frontier%20Airlines\Documents\Custom%20Office%20Template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 Release Template</Template>
  <TotalTime>25</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Rob</dc:creator>
  <cp:keywords/>
  <dc:description/>
  <cp:lastModifiedBy>Harris, Rob</cp:lastModifiedBy>
  <cp:revision>8</cp:revision>
  <dcterms:created xsi:type="dcterms:W3CDTF">2024-11-14T19:41:00Z</dcterms:created>
  <dcterms:modified xsi:type="dcterms:W3CDTF">2024-11-18T18:43:00Z</dcterms:modified>
</cp:coreProperties>
</file>